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C" w:rsidRDefault="0091777C" w:rsidP="0091777C">
      <w:pPr>
        <w:ind w:left="-142"/>
        <w:jc w:val="center"/>
      </w:pPr>
      <w:r>
        <w:rPr>
          <w:noProof/>
        </w:rPr>
        <w:drawing>
          <wp:inline distT="0" distB="0" distL="0" distR="0">
            <wp:extent cx="6184900" cy="1609725"/>
            <wp:effectExtent l="19050" t="0" r="6350" b="0"/>
            <wp:docPr id="1" name="Picture 0" descr="ait-new_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-new_logo Black white.jpg"/>
                    <pic:cNvPicPr/>
                  </pic:nvPicPr>
                  <pic:blipFill>
                    <a:blip r:embed="rId4"/>
                    <a:srcRect l="2384" t="10945" r="2452" b="20398"/>
                    <a:stretch>
                      <a:fillRect/>
                    </a:stretch>
                  </pic:blipFill>
                  <pic:spPr>
                    <a:xfrm>
                      <a:off x="0" y="0"/>
                      <a:ext cx="6205515" cy="16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7"/>
        <w:tblW w:w="9689" w:type="dxa"/>
        <w:tblLook w:val="04A0"/>
      </w:tblPr>
      <w:tblGrid>
        <w:gridCol w:w="784"/>
        <w:gridCol w:w="4425"/>
        <w:gridCol w:w="1596"/>
        <w:gridCol w:w="1493"/>
        <w:gridCol w:w="1391"/>
      </w:tblGrid>
      <w:tr w:rsidR="0091777C" w:rsidRPr="00E263DA" w:rsidTr="00E23123">
        <w:trPr>
          <w:trHeight w:val="864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Pr="00173B2B" w:rsidRDefault="0091777C" w:rsidP="00E2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THERMAL ENGINEERING</w:t>
            </w: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LABORATORY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- I</w:t>
            </w:r>
          </w:p>
        </w:tc>
      </w:tr>
      <w:tr w:rsidR="0091777C" w:rsidRPr="00E263DA" w:rsidTr="00E23123">
        <w:trPr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60D21" w:rsidRDefault="0091777C" w:rsidP="00E2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60D21" w:rsidRDefault="0091777C" w:rsidP="00E2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60D21" w:rsidRDefault="0091777C" w:rsidP="00E2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R2013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60D21" w:rsidRDefault="0091777C" w:rsidP="00E2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E2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Engine </w:t>
            </w: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 xml:space="preserve">Two stroke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Four stroke model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Flash and fire point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4-stroke diesel engine with mechanical loading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4-stroke diesel engine with hydraulic loading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4-stroke diesel engine with electrical loading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Multi cylinder petrol engine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hAnsi="Times New Roman" w:cs="Times New Roman"/>
                <w:sz w:val="24"/>
                <w:szCs w:val="24"/>
              </w:rPr>
              <w:t>Single cylinder petrol engine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Acquisition System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804287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Boiler with Turbine Setup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804287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77C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77C" w:rsidRPr="005D40E3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77C" w:rsidRPr="00E263DA" w:rsidTr="0091777C">
        <w:trPr>
          <w:trHeight w:val="788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7C" w:rsidRPr="009D3AFE" w:rsidRDefault="0091777C" w:rsidP="0091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en-IN"/>
              </w:rPr>
            </w:pPr>
          </w:p>
          <w:p w:rsidR="0091777C" w:rsidRPr="005D40E3" w:rsidRDefault="0091777C" w:rsidP="009D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en-IN"/>
              </w:rPr>
              <w:t xml:space="preserve">ADDITIONAL EQUIPMENTS FOR THE </w:t>
            </w:r>
            <w:r w:rsidR="009D3AFE" w:rsidRPr="009D3A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  <w:lang w:eastAsia="en-IN"/>
              </w:rPr>
              <w:t>LABORATORY</w:t>
            </w: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Pr="000F0C82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01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Blower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Pr="005D40E3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5D40E3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5D40E3" w:rsidRDefault="0091777C" w:rsidP="007261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77C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Boyce Calorimeter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7C" w:rsidRDefault="0091777C" w:rsidP="0072612D">
            <w:pPr>
              <w:jc w:val="center"/>
            </w:pPr>
            <w:r w:rsidRPr="00A273CA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5D40E3" w:rsidRDefault="0091777C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77C" w:rsidRPr="005D40E3" w:rsidRDefault="0091777C" w:rsidP="007261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12D" w:rsidRDefault="0072612D"/>
    <w:tbl>
      <w:tblPr>
        <w:tblpPr w:leftFromText="180" w:rightFromText="180" w:vertAnchor="text" w:horzAnchor="margin" w:tblpXSpec="center" w:tblpY="137"/>
        <w:tblW w:w="9689" w:type="dxa"/>
        <w:tblLook w:val="04A0"/>
      </w:tblPr>
      <w:tblGrid>
        <w:gridCol w:w="784"/>
        <w:gridCol w:w="4425"/>
        <w:gridCol w:w="1596"/>
        <w:gridCol w:w="1493"/>
        <w:gridCol w:w="1391"/>
      </w:tblGrid>
      <w:tr w:rsidR="0072612D" w:rsidRPr="00E263DA" w:rsidTr="00A44A83">
        <w:trPr>
          <w:trHeight w:val="864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173B2B" w:rsidRDefault="0072612D" w:rsidP="00A4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THERMAL ENGINEERING II</w:t>
            </w: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LABORATORY</w:t>
            </w:r>
          </w:p>
        </w:tc>
      </w:tr>
      <w:tr w:rsidR="0072612D" w:rsidRPr="00E263DA" w:rsidTr="00A44A83">
        <w:trPr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60D21" w:rsidRDefault="0072612D" w:rsidP="00A4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60D21" w:rsidRDefault="0072612D" w:rsidP="00A4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60D21" w:rsidRDefault="0072612D" w:rsidP="00A4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R2013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60D21" w:rsidRDefault="0072612D" w:rsidP="00A4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A4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Guarded plate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8F0C6A" w:rsidRDefault="0072612D" w:rsidP="0072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Lagged pipe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Natural convection-vertical cylinder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Forced convection inside tube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Composite wall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Thermal conductivity of insulating powder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Pin-fin apparatus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Stefan-Boltzmann apparatus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Emissivity measurement apparatus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Parallel/counter flow heat exchanger apparatus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Single/two stage reciprocating air compressor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Refrigeration test rig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12D" w:rsidRPr="00E263DA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34E7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Air-conditioning test rig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12D" w:rsidTr="0072612D">
        <w:trPr>
          <w:trHeight w:val="576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72612D" w:rsidRDefault="0072612D" w:rsidP="0072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</w:p>
          <w:p w:rsidR="0072612D" w:rsidRDefault="0072612D" w:rsidP="007261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ADDITIONAL EQUIPMENTS FOR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LABORATORY</w:t>
            </w:r>
          </w:p>
        </w:tc>
      </w:tr>
      <w:tr w:rsidR="0072612D" w:rsidRPr="005D40E3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0F0C82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flux Apparatus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Pr="005D40E3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12D" w:rsidRPr="005D40E3" w:rsidTr="0072612D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and Drop wise Condensation Apparatus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2D" w:rsidRDefault="0072612D" w:rsidP="0072612D">
            <w:pPr>
              <w:jc w:val="center"/>
            </w:pPr>
            <w:r w:rsidRPr="00A273CA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12D" w:rsidRPr="005D40E3" w:rsidRDefault="0072612D" w:rsidP="007261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12D" w:rsidRDefault="0072612D"/>
    <w:sectPr w:rsidR="0072612D" w:rsidSect="00AB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77C"/>
    <w:rsid w:val="0072612D"/>
    <w:rsid w:val="00804287"/>
    <w:rsid w:val="0091777C"/>
    <w:rsid w:val="009D3AFE"/>
    <w:rsid w:val="00AB2252"/>
    <w:rsid w:val="00E616C9"/>
    <w:rsid w:val="00E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PRABHU</cp:lastModifiedBy>
  <cp:revision>2</cp:revision>
  <dcterms:created xsi:type="dcterms:W3CDTF">2015-09-14T10:20:00Z</dcterms:created>
  <dcterms:modified xsi:type="dcterms:W3CDTF">2015-09-14T10:20:00Z</dcterms:modified>
</cp:coreProperties>
</file>